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14" w:rsidRDefault="00FE761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E7614" w:rsidRDefault="00FE7614">
      <w:pPr>
        <w:pStyle w:val="ConsPlusNormal"/>
        <w:jc w:val="both"/>
        <w:outlineLvl w:val="0"/>
      </w:pPr>
    </w:p>
    <w:p w:rsidR="00FE7614" w:rsidRDefault="00FE7614">
      <w:pPr>
        <w:pStyle w:val="ConsPlusTitle"/>
        <w:jc w:val="center"/>
      </w:pPr>
      <w:r>
        <w:t>МИНИСТЕРСТВО ФИНАНСОВ РОССИЙСКОЙ ФЕДЕРАЦИИ</w:t>
      </w:r>
    </w:p>
    <w:p w:rsidR="00FE7614" w:rsidRDefault="00FE7614">
      <w:pPr>
        <w:pStyle w:val="ConsPlusTitle"/>
        <w:jc w:val="center"/>
      </w:pPr>
    </w:p>
    <w:p w:rsidR="00FE7614" w:rsidRDefault="00FE7614">
      <w:pPr>
        <w:pStyle w:val="ConsPlusTitle"/>
        <w:jc w:val="center"/>
      </w:pPr>
      <w:r>
        <w:t>ИНФОРМАЦИОННОЕ ПИСЬМО</w:t>
      </w:r>
    </w:p>
    <w:p w:rsidR="00FE7614" w:rsidRDefault="00FE7614">
      <w:pPr>
        <w:pStyle w:val="ConsPlusTitle"/>
        <w:jc w:val="center"/>
      </w:pPr>
      <w:r>
        <w:t>от 12 апреля 2022 г. N 24-01-07/31697</w:t>
      </w:r>
    </w:p>
    <w:p w:rsidR="00FE7614" w:rsidRDefault="00FE7614">
      <w:pPr>
        <w:pStyle w:val="ConsPlusTitle"/>
        <w:jc w:val="center"/>
      </w:pPr>
    </w:p>
    <w:p w:rsidR="00FE7614" w:rsidRDefault="00FE7614">
      <w:pPr>
        <w:pStyle w:val="ConsPlusTitle"/>
        <w:jc w:val="center"/>
      </w:pPr>
      <w:r>
        <w:t>О НАПРАВЛЕНИИ</w:t>
      </w:r>
    </w:p>
    <w:p w:rsidR="00FE7614" w:rsidRDefault="00FE7614">
      <w:pPr>
        <w:pStyle w:val="ConsPlusTitle"/>
        <w:jc w:val="center"/>
      </w:pPr>
      <w:r>
        <w:t>ИНФОРМАЦИИ О ПРИМЕНЕНИИ ФЕДЕРАЛЬНОГО ЗАКОНА ОТ 5 АПРЕЛЯ</w:t>
      </w:r>
    </w:p>
    <w:p w:rsidR="00FE7614" w:rsidRDefault="00FE7614">
      <w:pPr>
        <w:pStyle w:val="ConsPlusTitle"/>
        <w:jc w:val="center"/>
      </w:pPr>
      <w:r>
        <w:t>2013 Г. N 44-ФЗ "О КОНТРАКТНОЙ СИСТЕМЕ В СФЕРЕ ЗАКУПОК</w:t>
      </w:r>
    </w:p>
    <w:p w:rsidR="00FE7614" w:rsidRDefault="00FE7614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FE7614" w:rsidRDefault="00FE7614">
      <w:pPr>
        <w:pStyle w:val="ConsPlusTitle"/>
        <w:jc w:val="center"/>
      </w:pPr>
      <w:r>
        <w:t>И МУНИЦИПАЛЬНЫХ НУЖД" И НЕКОТОРЫХ АКТОВ ПРАВИТЕЛЬСТВА</w:t>
      </w:r>
    </w:p>
    <w:p w:rsidR="00FE7614" w:rsidRDefault="00FE7614">
      <w:pPr>
        <w:pStyle w:val="ConsPlusTitle"/>
        <w:jc w:val="center"/>
      </w:pPr>
      <w:r>
        <w:t>РОССИЙСКОЙ ФЕДЕРАЦИИ</w:t>
      </w:r>
    </w:p>
    <w:p w:rsidR="00FE7614" w:rsidRDefault="00FE7614">
      <w:pPr>
        <w:pStyle w:val="ConsPlusNormal"/>
        <w:jc w:val="both"/>
      </w:pPr>
    </w:p>
    <w:p w:rsidR="00FE7614" w:rsidRDefault="00FE7614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о применении положений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некоторых актов Правительства Российской Федерации, касающихся осуществления закупок товаров, работ, услуг для обеспечения государственных и муниципальных нужд, принятых в целях нивелирования последствий ограничительных</w:t>
      </w:r>
      <w:proofErr w:type="gramEnd"/>
      <w:r>
        <w:t xml:space="preserve"> </w:t>
      </w:r>
      <w:proofErr w:type="gramStart"/>
      <w:r>
        <w:t xml:space="preserve">мер со стороны недружественных иностранных государств, Департамент бюджетной политики в сфере контрактной системы Минфина России (далее - Департамент), руководствуясь </w:t>
      </w:r>
      <w:hyperlink r:id="rId7">
        <w:r>
          <w:rPr>
            <w:color w:val="0000FF"/>
          </w:rPr>
          <w:t>пунктом 4.6.1</w:t>
        </w:r>
      </w:hyperlink>
      <w: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 контрактной системы Министерства финансов Российской Федерации", сообщает</w:t>
      </w:r>
      <w:proofErr w:type="gramEnd"/>
      <w:r>
        <w:t xml:space="preserve"> следующее.</w:t>
      </w:r>
    </w:p>
    <w:p w:rsidR="00FE7614" w:rsidRDefault="00FE7614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 xml:space="preserve">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8 марта 2022 г. N 46-ФЗ "О внесении изменений в отдельные законодательные акты Российской Федерации" (далее - Закон N 46-ФЗ) </w:t>
      </w:r>
      <w:hyperlink r:id="rId9">
        <w:r>
          <w:rPr>
            <w:color w:val="0000FF"/>
          </w:rPr>
          <w:t>статья 112</w:t>
        </w:r>
      </w:hyperlink>
      <w:r>
        <w:t xml:space="preserve"> Закона N 44-ФЗ дополнена </w:t>
      </w:r>
      <w:hyperlink r:id="rId10">
        <w:r>
          <w:rPr>
            <w:color w:val="0000FF"/>
          </w:rPr>
          <w:t>частью 65.1</w:t>
        </w:r>
      </w:hyperlink>
      <w:r>
        <w:t>, предусматривающей возможность изменения существенных условий контракта, заключенного до 1 января 2023 года, если при исполнении такого контракта возникли независящие от сторон контракта обстоятельства, влекущие невозможность его исполнения.</w:t>
      </w:r>
      <w:proofErr w:type="gramEnd"/>
      <w:r>
        <w:t xml:space="preserve"> Такое изменение осуществляется с соблюдением положений </w:t>
      </w:r>
      <w:hyperlink r:id="rId11">
        <w:r>
          <w:rPr>
            <w:color w:val="0000FF"/>
          </w:rPr>
          <w:t>частей 1.3</w:t>
        </w:r>
      </w:hyperlink>
      <w:r>
        <w:t xml:space="preserve"> - </w:t>
      </w:r>
      <w:hyperlink r:id="rId12">
        <w:r>
          <w:rPr>
            <w:color w:val="0000FF"/>
          </w:rPr>
          <w:t>1.6 статьи 95</w:t>
        </w:r>
      </w:hyperlink>
      <w:r>
        <w:t xml:space="preserve"> Закона N 44-ФЗ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при осуществлении закупки для федеральных нужд, нужд субъекта Российской Федерации, муниципальных нужд соответственно.</w:t>
      </w:r>
    </w:p>
    <w:p w:rsidR="00FE7614" w:rsidRDefault="00FE7614">
      <w:pPr>
        <w:pStyle w:val="ConsPlusNormal"/>
        <w:spacing w:before="200"/>
        <w:ind w:firstLine="540"/>
        <w:jc w:val="both"/>
      </w:pPr>
      <w:r>
        <w:t xml:space="preserve">На основании </w:t>
      </w:r>
      <w:hyperlink r:id="rId13">
        <w:r>
          <w:rPr>
            <w:color w:val="0000FF"/>
          </w:rPr>
          <w:t>части 65.1 статьи 112</w:t>
        </w:r>
      </w:hyperlink>
      <w:r>
        <w:t xml:space="preserve"> Закона N 44-ФЗ при наличии предусмотренного данной нормой решения могут быть изменены любые существенные условия контракта, заключенного до 1 января 2023 года, если при исполнении такого контракта возникли независящие от сторон контракта обстоятельства, влекущие невозможность его исполнения. Обстоятельства непреодолимой силы являются одним из таких обстоятельств.</w:t>
      </w:r>
    </w:p>
    <w:p w:rsidR="00FE7614" w:rsidRDefault="00FE7614">
      <w:pPr>
        <w:pStyle w:val="ConsPlusNormal"/>
        <w:spacing w:before="200"/>
        <w:ind w:firstLine="540"/>
        <w:jc w:val="both"/>
      </w:pPr>
      <w:hyperlink r:id="rId14">
        <w:r>
          <w:rPr>
            <w:color w:val="0000FF"/>
          </w:rPr>
          <w:t>Часть 65.1 статьи 112</w:t>
        </w:r>
      </w:hyperlink>
      <w:r>
        <w:t xml:space="preserve"> Закона N 44-ФЗ образует специальное основание для изменения существенных условий контракта и не содержит ограничений пределов изменений, вносимых в условия контракта, в </w:t>
      </w:r>
      <w:proofErr w:type="gramStart"/>
      <w:r>
        <w:t>связи</w:t>
      </w:r>
      <w:proofErr w:type="gramEnd"/>
      <w:r>
        <w:t xml:space="preserve"> с чем размер увеличения может превышать соответствующие размеры, предусмотренные иными положениями </w:t>
      </w:r>
      <w:hyperlink r:id="rId15">
        <w:r>
          <w:rPr>
            <w:color w:val="0000FF"/>
          </w:rPr>
          <w:t>Закона</w:t>
        </w:r>
      </w:hyperlink>
      <w:r>
        <w:t xml:space="preserve"> N 44-ФЗ, в частности в отношении цены контракта и срока исполнения контракта.</w:t>
      </w:r>
    </w:p>
    <w:p w:rsidR="00FE7614" w:rsidRDefault="00FE7614">
      <w:pPr>
        <w:pStyle w:val="ConsPlusNormal"/>
        <w:spacing w:before="200"/>
        <w:ind w:firstLine="540"/>
        <w:jc w:val="both"/>
      </w:pPr>
      <w:r>
        <w:t xml:space="preserve">Принятие решений и издание актов высшим исполнительным органом государственной власти субъекта Российской Федерации осуществляется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FE7614" w:rsidRDefault="00FE7614">
      <w:pPr>
        <w:pStyle w:val="ConsPlusNormal"/>
        <w:spacing w:before="200"/>
        <w:ind w:firstLine="540"/>
        <w:jc w:val="both"/>
      </w:pPr>
      <w:r>
        <w:t xml:space="preserve">Положениями </w:t>
      </w:r>
      <w:hyperlink r:id="rId17">
        <w:r>
          <w:rPr>
            <w:color w:val="0000FF"/>
          </w:rPr>
          <w:t>Закона</w:t>
        </w:r>
      </w:hyperlink>
      <w:r>
        <w:t xml:space="preserve"> N 44-ФЗ не ограничивается возможность высших исполнительных органов государственной власти субъектов Российской Федерации предусмотреть в решении, указанном в </w:t>
      </w:r>
      <w:hyperlink r:id="rId18">
        <w:r>
          <w:rPr>
            <w:color w:val="0000FF"/>
          </w:rPr>
          <w:t>части 65.1 статьи 112</w:t>
        </w:r>
      </w:hyperlink>
      <w:r>
        <w:t xml:space="preserve"> Закона N 44-ФЗ, условия его применения, в том числе предусматривающие необходимость выполнения сторонами контракта определенных действий, при выполнении которых допускается изменение существенных условий контракта.</w:t>
      </w:r>
    </w:p>
    <w:p w:rsidR="00FE7614" w:rsidRDefault="00FE7614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Согласно </w:t>
      </w:r>
      <w:hyperlink r:id="rId19">
        <w:r>
          <w:rPr>
            <w:color w:val="0000FF"/>
          </w:rPr>
          <w:t>части 2 статьи 15</w:t>
        </w:r>
      </w:hyperlink>
      <w:r>
        <w:t xml:space="preserve"> Закона N 46-ФЗ в период до 31 декабря 2022 года </w:t>
      </w:r>
      <w:r>
        <w:lastRenderedPageBreak/>
        <w:t xml:space="preserve">включительно решением высшего исполнительного органа государственной власти субъекта Российской Федерации в дополнение к случаям, предусмотренным </w:t>
      </w:r>
      <w:hyperlink r:id="rId20">
        <w:r>
          <w:rPr>
            <w:color w:val="0000FF"/>
          </w:rPr>
          <w:t>частью 1 статьи 93</w:t>
        </w:r>
      </w:hyperlink>
      <w:r>
        <w:t xml:space="preserve"> Закона N 44-ФЗ, могут быть установлены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 в целях</w:t>
      </w:r>
      <w:proofErr w:type="gramEnd"/>
      <w:r>
        <w:t xml:space="preserve"> обеспечения нужд соответствующего субъекта Российской Федерации, а также определен порядок осуществления закупок в таких случаях.</w:t>
      </w:r>
    </w:p>
    <w:p w:rsidR="00FE7614" w:rsidRDefault="00FE7614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21">
        <w:r>
          <w:rPr>
            <w:color w:val="0000FF"/>
          </w:rPr>
          <w:t>пунктом 3 части 1 статьи 3</w:t>
        </w:r>
      </w:hyperlink>
      <w:r>
        <w:t xml:space="preserve"> Закона N 44-ФЗ осуществление закупки в случае закупки у единственного поставщика (подрядчика, исполнителя) начинается с заключения контракта.</w:t>
      </w:r>
    </w:p>
    <w:p w:rsidR="00FE7614" w:rsidRDefault="00FE7614">
      <w:pPr>
        <w:pStyle w:val="ConsPlusNormal"/>
        <w:spacing w:before="200"/>
        <w:ind w:firstLine="540"/>
        <w:jc w:val="both"/>
      </w:pPr>
      <w:proofErr w:type="gramStart"/>
      <w:r>
        <w:t xml:space="preserve">В связи с изложенным, учитывая, что предусмотренные в соответствии с </w:t>
      </w:r>
      <w:hyperlink r:id="rId22">
        <w:r>
          <w:rPr>
            <w:color w:val="0000FF"/>
          </w:rPr>
          <w:t>частью 2 статьи 15</w:t>
        </w:r>
      </w:hyperlink>
      <w:r>
        <w:t xml:space="preserve"> Закона N 46-ФЗ случаи осуществления закупок устанавливаются до 31 декабря 2022 года, заключение контракта в таких случаях должно быть осуществлено не позднее 31 декабря 2022 года.</w:t>
      </w:r>
      <w:proofErr w:type="gramEnd"/>
    </w:p>
    <w:p w:rsidR="00FE7614" w:rsidRDefault="00FE7614">
      <w:pPr>
        <w:pStyle w:val="ConsPlusNormal"/>
        <w:spacing w:before="200"/>
        <w:ind w:firstLine="540"/>
        <w:jc w:val="both"/>
      </w:pPr>
      <w:r>
        <w:t xml:space="preserve">Требования к сроку завершения закупки </w:t>
      </w:r>
      <w:hyperlink r:id="rId23">
        <w:r>
          <w:rPr>
            <w:color w:val="0000FF"/>
          </w:rPr>
          <w:t>частью 2 статьи 15</w:t>
        </w:r>
      </w:hyperlink>
      <w:r>
        <w:t xml:space="preserve"> Закона N 46-ФЗ не установлены, в </w:t>
      </w:r>
      <w:proofErr w:type="gramStart"/>
      <w:r>
        <w:t>связи</w:t>
      </w:r>
      <w:proofErr w:type="gramEnd"/>
      <w:r>
        <w:t xml:space="preserve"> с чем срок исполнения контракта определяется с учетом положений бюджетного законодательства Российской Федерации и может истекать после 31 декабря 2022 года.</w:t>
      </w:r>
    </w:p>
    <w:p w:rsidR="00FE7614" w:rsidRDefault="00FE7614">
      <w:pPr>
        <w:pStyle w:val="ConsPlusNormal"/>
        <w:spacing w:before="200"/>
        <w:ind w:firstLine="540"/>
        <w:jc w:val="both"/>
      </w:pPr>
      <w:r>
        <w:t xml:space="preserve">Принятая редакция </w:t>
      </w:r>
      <w:hyperlink r:id="rId24">
        <w:r>
          <w:rPr>
            <w:color w:val="0000FF"/>
          </w:rPr>
          <w:t>части 2 статьи 15</w:t>
        </w:r>
      </w:hyperlink>
      <w:r>
        <w:t xml:space="preserve"> Закона N 46-ФЗ не предусматривает возможность в случаях, установленных высшим исполнительным органом государственной власти субъекта Российской Федерации, осуществить закупку у единственного поставщика (подрядчика, исполнителя) для обеспечения муниципальных нужд.</w:t>
      </w:r>
    </w:p>
    <w:p w:rsidR="00FE7614" w:rsidRDefault="00FE7614">
      <w:pPr>
        <w:pStyle w:val="ConsPlusNormal"/>
        <w:spacing w:before="200"/>
        <w:ind w:firstLine="540"/>
        <w:jc w:val="both"/>
      </w:pPr>
      <w:r>
        <w:t xml:space="preserve">В целях обеспечения оперативного осуществления закупок для обеспечения муниципальных нужд Минфином России разработан </w:t>
      </w:r>
      <w:hyperlink r:id="rId25">
        <w:r>
          <w:rPr>
            <w:color w:val="0000FF"/>
          </w:rPr>
          <w:t>проект</w:t>
        </w:r>
      </w:hyperlink>
      <w:r>
        <w:t xml:space="preserve"> федерального закона "О внесении изменений в отдельные законодательные акты Российской Федерации" (N 99018-8), предусматривающий распространение права осуществлять закупки в вышеуказанных случаях, в том числе для обеспечения муниципальных нужд.</w:t>
      </w:r>
    </w:p>
    <w:p w:rsidR="00FE7614" w:rsidRDefault="00FE7614">
      <w:pPr>
        <w:pStyle w:val="ConsPlusNormal"/>
        <w:spacing w:before="200"/>
        <w:ind w:firstLine="540"/>
        <w:jc w:val="both"/>
      </w:pPr>
      <w:r>
        <w:t xml:space="preserve">3. Возможность осуществления закупок, предусмотренных </w:t>
      </w:r>
      <w:hyperlink r:id="rId26">
        <w:r>
          <w:rPr>
            <w:color w:val="0000FF"/>
          </w:rPr>
          <w:t>пунктами 5.1</w:t>
        </w:r>
      </w:hyperlink>
      <w:r>
        <w:t xml:space="preserve"> и </w:t>
      </w:r>
      <w:hyperlink r:id="rId27">
        <w:r>
          <w:rPr>
            <w:color w:val="0000FF"/>
          </w:rPr>
          <w:t>5.2 части 1 статьи 93</w:t>
        </w:r>
      </w:hyperlink>
      <w:r>
        <w:t xml:space="preserve"> Закона N 44-ФЗ в порядке, установленном </w:t>
      </w:r>
      <w:hyperlink r:id="rId28">
        <w:r>
          <w:rPr>
            <w:color w:val="0000FF"/>
          </w:rPr>
          <w:t>частью 12 статьи 93</w:t>
        </w:r>
      </w:hyperlink>
      <w:r>
        <w:t xml:space="preserve"> Закона N 44-ФЗ, не предусмотрена, поскольку такой порядок применяется исключительно при осуществлении закупок в соответствии с </w:t>
      </w:r>
      <w:hyperlink r:id="rId29">
        <w:r>
          <w:rPr>
            <w:color w:val="0000FF"/>
          </w:rPr>
          <w:t>пунктами 4</w:t>
        </w:r>
      </w:hyperlink>
      <w:r>
        <w:t xml:space="preserve"> и </w:t>
      </w:r>
      <w:hyperlink r:id="rId30">
        <w:r>
          <w:rPr>
            <w:color w:val="0000FF"/>
          </w:rPr>
          <w:t>5 части 1 статьи 93</w:t>
        </w:r>
      </w:hyperlink>
      <w:r>
        <w:t xml:space="preserve"> Закона N 44-ФЗ.</w:t>
      </w:r>
    </w:p>
    <w:p w:rsidR="00FE7614" w:rsidRDefault="00FE7614">
      <w:pPr>
        <w:pStyle w:val="ConsPlusNormal"/>
        <w:spacing w:before="200"/>
        <w:ind w:firstLine="540"/>
        <w:jc w:val="both"/>
      </w:pPr>
      <w:r>
        <w:t xml:space="preserve">В настоящее время Минфином России разработан проект федерального закона, предусматривающий установление возможности осуществлять такие закупки в порядке, установленном </w:t>
      </w:r>
      <w:hyperlink r:id="rId31">
        <w:r>
          <w:rPr>
            <w:color w:val="0000FF"/>
          </w:rPr>
          <w:t>частью 12 статьи 93</w:t>
        </w:r>
      </w:hyperlink>
      <w:r>
        <w:t xml:space="preserve"> Закона N 44-ФЗ.</w:t>
      </w:r>
    </w:p>
    <w:p w:rsidR="00FE7614" w:rsidRDefault="00FE7614">
      <w:pPr>
        <w:pStyle w:val="ConsPlusNormal"/>
        <w:spacing w:before="200"/>
        <w:ind w:firstLine="540"/>
        <w:jc w:val="both"/>
      </w:pPr>
      <w:r>
        <w:t xml:space="preserve">Также положениями указанного проекта федерального закона предусматривается исключение из </w:t>
      </w:r>
      <w:hyperlink r:id="rId32">
        <w:r>
          <w:rPr>
            <w:color w:val="0000FF"/>
          </w:rPr>
          <w:t>пункта 5.1 части 1 статьи 93</w:t>
        </w:r>
      </w:hyperlink>
      <w:r>
        <w:t xml:space="preserve"> Закона N 44-ФЗ указание на медицинскую организацию и на решение учредителя медицинской организации, что позволит применять положения указанного </w:t>
      </w:r>
      <w:hyperlink r:id="rId33">
        <w:r>
          <w:rPr>
            <w:color w:val="0000FF"/>
          </w:rPr>
          <w:t>пункта</w:t>
        </w:r>
      </w:hyperlink>
      <w:r>
        <w:t xml:space="preserve"> иным заказчикам.</w:t>
      </w:r>
    </w:p>
    <w:p w:rsidR="00FE7614" w:rsidRDefault="00FE7614">
      <w:pPr>
        <w:pStyle w:val="ConsPlusNormal"/>
        <w:spacing w:before="200"/>
        <w:ind w:firstLine="540"/>
        <w:jc w:val="both"/>
      </w:pPr>
      <w:r>
        <w:t>4. В настоящее время Минфином России во исполнение соответствующего поручения Правительства Российской Федерации рассматривается вопрос о подготовке предложений о временном освобождении заказчиков от обязанности руководствоваться при осуществлении закупок предельной ценой, определенной при нормировании закупок.</w:t>
      </w:r>
    </w:p>
    <w:p w:rsidR="00FE7614" w:rsidRDefault="00FE7614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 xml:space="preserve">Согласно </w:t>
      </w:r>
      <w:hyperlink r:id="rId34">
        <w:r>
          <w:rPr>
            <w:color w:val="0000FF"/>
          </w:rPr>
          <w:t>части 70 статьи 112</w:t>
        </w:r>
      </w:hyperlink>
      <w:r>
        <w:t xml:space="preserve"> Закона N 44-ФЗ в случаях и порядке, которые установлены Правительством Российской Федерации, в 2021 и 2022 годах положения </w:t>
      </w:r>
      <w:hyperlink r:id="rId35">
        <w:r>
          <w:rPr>
            <w:color w:val="0000FF"/>
          </w:rPr>
          <w:t>пункта 8 части 1 статьи 95</w:t>
        </w:r>
      </w:hyperlink>
      <w:r>
        <w:t xml:space="preserve"> Закона N 44-ФЗ также применяются к контрактам, которые заключены на срок менее одного года и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проведению работ</w:t>
      </w:r>
      <w:proofErr w:type="gramEnd"/>
      <w:r>
        <w:t xml:space="preserve"> по сохранению объектов культурного наследия.</w:t>
      </w:r>
    </w:p>
    <w:p w:rsidR="00FE7614" w:rsidRDefault="00FE7614">
      <w:pPr>
        <w:pStyle w:val="ConsPlusNormal"/>
        <w:spacing w:before="200"/>
        <w:ind w:firstLine="540"/>
        <w:jc w:val="both"/>
      </w:pPr>
      <w:r>
        <w:t xml:space="preserve">В настоящее время такие случаи и порядок установлены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августа 2021 г. N 1315 "О внесении изменений в некоторые акты Правительства Российской Федерации" (далее - Постановление N 1315) исключительно в отношении закупок для обеспечения федеральных </w:t>
      </w:r>
      <w:proofErr w:type="gramStart"/>
      <w:r>
        <w:t>нужд</w:t>
      </w:r>
      <w:proofErr w:type="gramEnd"/>
      <w:r>
        <w:t xml:space="preserve"> если стороной контракта является заказчик, указанный в </w:t>
      </w:r>
      <w:hyperlink r:id="rId37">
        <w:r>
          <w:rPr>
            <w:color w:val="0000FF"/>
          </w:rPr>
          <w:t>приложении</w:t>
        </w:r>
      </w:hyperlink>
      <w:r>
        <w:t xml:space="preserve"> </w:t>
      </w:r>
      <w:hyperlink r:id="rId38">
        <w:r>
          <w:rPr>
            <w:color w:val="0000FF"/>
          </w:rPr>
          <w:t>(подпункт "а" пункта 2)</w:t>
        </w:r>
      </w:hyperlink>
      <w:r>
        <w:t>.</w:t>
      </w:r>
    </w:p>
    <w:p w:rsidR="00FE7614" w:rsidRDefault="00FE7614">
      <w:pPr>
        <w:pStyle w:val="ConsPlusNormal"/>
        <w:spacing w:before="200"/>
        <w:ind w:firstLine="540"/>
        <w:jc w:val="both"/>
      </w:pPr>
      <w:r>
        <w:t xml:space="preserve">В связи с изложенным изменение на основании </w:t>
      </w:r>
      <w:hyperlink r:id="rId39">
        <w:r>
          <w:rPr>
            <w:color w:val="0000FF"/>
          </w:rPr>
          <w:t>части 70 статьи 112</w:t>
        </w:r>
      </w:hyperlink>
      <w:r>
        <w:t xml:space="preserve"> Закона N 44-ФЗ условий </w:t>
      </w:r>
      <w:r>
        <w:lastRenderedPageBreak/>
        <w:t xml:space="preserve">контракта, заключенного на срок менее одного года и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 на </w:t>
      </w:r>
      <w:proofErr w:type="gramStart"/>
      <w:r>
        <w:t>основании</w:t>
      </w:r>
      <w:proofErr w:type="gramEnd"/>
      <w:r>
        <w:t xml:space="preserve"> возможно осуществить исключительно при условии соблюдения ограничений, предусмотренных </w:t>
      </w:r>
      <w:hyperlink r:id="rId40">
        <w:r>
          <w:rPr>
            <w:color w:val="0000FF"/>
          </w:rPr>
          <w:t>пунктом 8 части 1 статьи 95</w:t>
        </w:r>
      </w:hyperlink>
      <w:r>
        <w:t xml:space="preserve"> Закона N 44-ФЗ, и положений </w:t>
      </w:r>
      <w:hyperlink r:id="rId41">
        <w:r>
          <w:rPr>
            <w:color w:val="0000FF"/>
          </w:rPr>
          <w:t>Постановления</w:t>
        </w:r>
      </w:hyperlink>
      <w:r>
        <w:t xml:space="preserve"> N 1315.</w:t>
      </w:r>
    </w:p>
    <w:p w:rsidR="00FE7614" w:rsidRDefault="00FE7614">
      <w:pPr>
        <w:pStyle w:val="ConsPlusNormal"/>
        <w:spacing w:before="200"/>
        <w:ind w:firstLine="540"/>
        <w:jc w:val="both"/>
      </w:pPr>
      <w:r>
        <w:t xml:space="preserve">В случае невозможности изменения существенных условий контрактов на основании положений </w:t>
      </w:r>
      <w:hyperlink r:id="rId42">
        <w:r>
          <w:rPr>
            <w:color w:val="0000FF"/>
          </w:rPr>
          <w:t>части 70 статьи 112</w:t>
        </w:r>
      </w:hyperlink>
      <w:r>
        <w:t xml:space="preserve"> Закона N 44-ФЗ, такие условия могут быть изменены в соответствии с положениями </w:t>
      </w:r>
      <w:hyperlink r:id="rId43">
        <w:r>
          <w:rPr>
            <w:color w:val="0000FF"/>
          </w:rPr>
          <w:t>части 65.1</w:t>
        </w:r>
      </w:hyperlink>
      <w:r>
        <w:t xml:space="preserve"> указанной статьи.</w:t>
      </w:r>
    </w:p>
    <w:p w:rsidR="00FE7614" w:rsidRDefault="00FE7614">
      <w:pPr>
        <w:pStyle w:val="ConsPlusNormal"/>
        <w:spacing w:before="200"/>
        <w:ind w:firstLine="540"/>
        <w:jc w:val="both"/>
      </w:pPr>
      <w:r>
        <w:t xml:space="preserve">6. </w:t>
      </w:r>
      <w:hyperlink r:id="rId44">
        <w:proofErr w:type="gramStart"/>
        <w:r>
          <w:rPr>
            <w:color w:val="0000FF"/>
          </w:rPr>
          <w:t>Пунктом 5</w:t>
        </w:r>
      </w:hyperlink>
      <w:r>
        <w:t xml:space="preserve"> постановления Правительства Российской Федерации от 29 марта 2022 г. N 505 "О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(муниципальных) контрактов в 2022 году" предусмотрена норма, которая носит рекомендательный характер для высших исполнительных органов государственной власти субъектов Российской Федерации (местных администраций), в части принятия мер, обеспечивающих включение в</w:t>
      </w:r>
      <w:proofErr w:type="gramEnd"/>
      <w:r>
        <w:t xml:space="preserve"> заключаемые ими в 2022 году государственные контракты (муниципальные контракты) условий об авансовых платежах в размерах, аналогичных размерам, установленным указанным </w:t>
      </w:r>
      <w:hyperlink r:id="rId45">
        <w:r>
          <w:rPr>
            <w:color w:val="0000FF"/>
          </w:rPr>
          <w:t>постановлением</w:t>
        </w:r>
      </w:hyperlink>
      <w:r>
        <w:t xml:space="preserve"> для федерального бюджета.</w:t>
      </w:r>
    </w:p>
    <w:p w:rsidR="00FE7614" w:rsidRDefault="00FE7614">
      <w:pPr>
        <w:pStyle w:val="ConsPlusNormal"/>
        <w:spacing w:before="200"/>
        <w:ind w:firstLine="540"/>
        <w:jc w:val="both"/>
      </w:pPr>
      <w:r>
        <w:t>Настоящее письмо не является правовым актом и носит информационный характер.</w:t>
      </w:r>
    </w:p>
    <w:p w:rsidR="00FE7614" w:rsidRDefault="00FE7614">
      <w:pPr>
        <w:pStyle w:val="ConsPlusNormal"/>
        <w:jc w:val="both"/>
      </w:pPr>
    </w:p>
    <w:p w:rsidR="00FE7614" w:rsidRDefault="00FE7614">
      <w:pPr>
        <w:pStyle w:val="ConsPlusNormal"/>
        <w:jc w:val="right"/>
      </w:pPr>
      <w:r>
        <w:t>Директор Департамента</w:t>
      </w:r>
    </w:p>
    <w:p w:rsidR="00FE7614" w:rsidRDefault="00FE7614">
      <w:pPr>
        <w:pStyle w:val="ConsPlusNormal"/>
        <w:jc w:val="right"/>
      </w:pPr>
      <w:r>
        <w:t>Т.П.ДЕМИДОВА</w:t>
      </w:r>
    </w:p>
    <w:p w:rsidR="00FE7614" w:rsidRDefault="00FE7614">
      <w:pPr>
        <w:pStyle w:val="ConsPlusNormal"/>
        <w:jc w:val="both"/>
      </w:pPr>
    </w:p>
    <w:p w:rsidR="00FE7614" w:rsidRDefault="00FE7614">
      <w:pPr>
        <w:pStyle w:val="ConsPlusNormal"/>
        <w:jc w:val="both"/>
      </w:pPr>
    </w:p>
    <w:p w:rsidR="00FE7614" w:rsidRDefault="00FE76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29CA" w:rsidRDefault="009129CA">
      <w:bookmarkStart w:id="0" w:name="_GoBack"/>
      <w:bookmarkEnd w:id="0"/>
    </w:p>
    <w:sectPr w:rsidR="009129CA" w:rsidSect="00484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14"/>
    <w:rsid w:val="009129CA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6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76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E76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6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76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E76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91621ECC85B69A1501B9C2FD5CBEA2421EEB78E9689FD529241CE2D89B4A5E5D5653FC8C65DA84BE5F37DB89051D38CC1BE0A742E45B0H4m0M" TargetMode="External"/><Relationship Id="rId18" Type="http://schemas.openxmlformats.org/officeDocument/2006/relationships/hyperlink" Target="consultantplus://offline/ref=391621ECC85B69A1501B9C2FD5CBEA2421EEB78E9689FD529241CE2D89B4A5E5D5653FC8C65DA84BE5F37DB89051D38CC1BE0A742E45B0H4m0M" TargetMode="External"/><Relationship Id="rId26" Type="http://schemas.openxmlformats.org/officeDocument/2006/relationships/hyperlink" Target="consultantplus://offline/ref=391621ECC85B69A1501B9C2FD5CBEA2421EEB78E9689FD529241CE2D89B4A5E5D5653FC8C65DA847E5F37DB89051D38CC1BE0A742E45B0H4m0M" TargetMode="External"/><Relationship Id="rId39" Type="http://schemas.openxmlformats.org/officeDocument/2006/relationships/hyperlink" Target="consultantplus://offline/ref=391621ECC85B69A1501B9C2FD5CBEA2421EEB78E9689FD529241CE2D89B4A5E5D5653FCAC554AF48BAF668A9C85ED093DFB913682C47HBm0M" TargetMode="External"/><Relationship Id="rId21" Type="http://schemas.openxmlformats.org/officeDocument/2006/relationships/hyperlink" Target="consultantplus://offline/ref=391621ECC85B69A1501B9C2FD5CBEA2421EEB78E9689FD529241CE2D89B4A5E5D5653FC8C45DA840EFAC78AD8109DC8FDEA00D6D3247B240H2mEM" TargetMode="External"/><Relationship Id="rId34" Type="http://schemas.openxmlformats.org/officeDocument/2006/relationships/hyperlink" Target="consultantplus://offline/ref=391621ECC85B69A1501B9C2FD5CBEA2421EEB78E9689FD529241CE2D89B4A5E5D5653FCAC554AF48BAF668A9C85ED093DFB913682C47HBm0M" TargetMode="External"/><Relationship Id="rId42" Type="http://schemas.openxmlformats.org/officeDocument/2006/relationships/hyperlink" Target="consultantplus://offline/ref=391621ECC85B69A1501B9C2FD5CBEA2421EEB78E9689FD529241CE2D89B4A5E5D5653FCAC554AF48BAF668A9C85ED093DFB913682C47HBm0M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391621ECC85B69A1501B9536D2CBEA2423E5B78B908FFD529241CE2D89B4A5E5D5653FC8C45DA841E7AC78AD8109DC8FDEA00D6D3247B240H2m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91621ECC85B69A1501B9C2FD5CBEA2421ECB38F9784FD529241CE2D89B4A5E5C76567C4C65CB643E9B92EFCC7H5mEM" TargetMode="External"/><Relationship Id="rId29" Type="http://schemas.openxmlformats.org/officeDocument/2006/relationships/hyperlink" Target="consultantplus://offline/ref=391621ECC85B69A1501B9C2FD5CBEA2421EEB78E9689FD529241CE2D89B4A5E5D5653FC8CD59AE48BAF668A9C85ED093DFB913682C47HBm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1621ECC85B69A1501B9C2FD5CBEA2421EEB78E9689FD529241CE2D89B4A5E5C76567C4C65CB643E9B92EFCC7H5mEM" TargetMode="External"/><Relationship Id="rId11" Type="http://schemas.openxmlformats.org/officeDocument/2006/relationships/hyperlink" Target="consultantplus://offline/ref=391621ECC85B69A1501B9C2FD5CBEA2421EEB78E9689FD529241CE2D89B4A5E5D5653FCBCD55AF48BAF668A9C85ED093DFB913682C47HBm0M" TargetMode="External"/><Relationship Id="rId24" Type="http://schemas.openxmlformats.org/officeDocument/2006/relationships/hyperlink" Target="consultantplus://offline/ref=391621ECC85B69A1501B9C2FD5CBEA2421EEB58B9C8FFD529241CE2D89B4A5E5D5653FC8C45DA943EBAC78AD8109DC8FDEA00D6D3247B240H2mEM" TargetMode="External"/><Relationship Id="rId32" Type="http://schemas.openxmlformats.org/officeDocument/2006/relationships/hyperlink" Target="consultantplus://offline/ref=391621ECC85B69A1501B9C2FD5CBEA2421EEB78E9689FD529241CE2D89B4A5E5D5653FC8C65DA847E5F37DB89051D38CC1BE0A742E45B0H4m0M" TargetMode="External"/><Relationship Id="rId37" Type="http://schemas.openxmlformats.org/officeDocument/2006/relationships/hyperlink" Target="consultantplus://offline/ref=391621ECC85B69A1501B9C2FD5CBEA2421EEB78E9784FD529241CE2D89B4A5E5D5653FC8C45DA845EEAC78AD8109DC8FDEA00D6D3247B240H2mEM" TargetMode="External"/><Relationship Id="rId40" Type="http://schemas.openxmlformats.org/officeDocument/2006/relationships/hyperlink" Target="consultantplus://offline/ref=391621ECC85B69A1501B9C2FD5CBEA2421EEB78E9689FD529241CE2D89B4A5E5D5653FCBCD55A948BAF668A9C85ED093DFB913682C47HBm0M" TargetMode="External"/><Relationship Id="rId45" Type="http://schemas.openxmlformats.org/officeDocument/2006/relationships/hyperlink" Target="consultantplus://offline/ref=391621ECC85B69A1501B9C2FD5CBEA2421EDB48A938BFD529241CE2D89B4A5E5C76567C4C65CB643E9B92EFCC7H5mE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91621ECC85B69A1501B9C2FD5CBEA2421EEB78E9689FD529241CE2D89B4A5E5C76567C4C65CB643E9B92EFCC7H5mEM" TargetMode="External"/><Relationship Id="rId23" Type="http://schemas.openxmlformats.org/officeDocument/2006/relationships/hyperlink" Target="consultantplus://offline/ref=391621ECC85B69A1501B9C2FD5CBEA2421EEB58B9C8FFD529241CE2D89B4A5E5D5653FC8C45DA943EBAC78AD8109DC8FDEA00D6D3247B240H2mEM" TargetMode="External"/><Relationship Id="rId28" Type="http://schemas.openxmlformats.org/officeDocument/2006/relationships/hyperlink" Target="consultantplus://offline/ref=391621ECC85B69A1501B9C2FD5CBEA2421EEB78E9689FD529241CE2D89B4A5E5D5653FC8CD59A148BAF668A9C85ED093DFB913682C47HBm0M" TargetMode="External"/><Relationship Id="rId36" Type="http://schemas.openxmlformats.org/officeDocument/2006/relationships/hyperlink" Target="consultantplus://offline/ref=391621ECC85B69A1501B9C2FD5CBEA2421EEB78E9784FD529241CE2D89B4A5E5C76567C4C65CB643E9B92EFCC7H5mEM" TargetMode="External"/><Relationship Id="rId10" Type="http://schemas.openxmlformats.org/officeDocument/2006/relationships/hyperlink" Target="consultantplus://offline/ref=391621ECC85B69A1501B9C2FD5CBEA2421EEB78E9689FD529241CE2D89B4A5E5D5653FC8C65DA84BE5F37DB89051D38CC1BE0A742E45B0H4m0M" TargetMode="External"/><Relationship Id="rId19" Type="http://schemas.openxmlformats.org/officeDocument/2006/relationships/hyperlink" Target="consultantplus://offline/ref=391621ECC85B69A1501B9C2FD5CBEA2421EEB58B9C8FFD529241CE2D89B4A5E5D5653FC8C45DA943EBAC78AD8109DC8FDEA00D6D3247B240H2mEM" TargetMode="External"/><Relationship Id="rId31" Type="http://schemas.openxmlformats.org/officeDocument/2006/relationships/hyperlink" Target="consultantplus://offline/ref=391621ECC85B69A1501B9C2FD5CBEA2421EEB78E9689FD529241CE2D89B4A5E5D5653FC8CD59A148BAF668A9C85ED093DFB913682C47HBm0M" TargetMode="External"/><Relationship Id="rId44" Type="http://schemas.openxmlformats.org/officeDocument/2006/relationships/hyperlink" Target="consultantplus://offline/ref=391621ECC85B69A1501B9C2FD5CBEA2421EDB48A938BFD529241CE2D89B4A5E5D5653FC8C45DA842EAAC78AD8109DC8FDEA00D6D3247B240H2m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1621ECC85B69A1501B9C2FD5CBEA2421EEB78E9689FD529241CE2D89B4A5E5D5653FC8C45CAE42EEAC78AD8109DC8FDEA00D6D3247B240H2mEM" TargetMode="External"/><Relationship Id="rId14" Type="http://schemas.openxmlformats.org/officeDocument/2006/relationships/hyperlink" Target="consultantplus://offline/ref=391621ECC85B69A1501B9C2FD5CBEA2421EEB78E9689FD529241CE2D89B4A5E5D5653FC8C65DA84BE5F37DB89051D38CC1BE0A742E45B0H4m0M" TargetMode="External"/><Relationship Id="rId22" Type="http://schemas.openxmlformats.org/officeDocument/2006/relationships/hyperlink" Target="consultantplus://offline/ref=391621ECC85B69A1501B9C2FD5CBEA2421EEB58B9C8FFD529241CE2D89B4A5E5D5653FC8C45DA943EBAC78AD8109DC8FDEA00D6D3247B240H2mEM" TargetMode="External"/><Relationship Id="rId27" Type="http://schemas.openxmlformats.org/officeDocument/2006/relationships/hyperlink" Target="consultantplus://offline/ref=391621ECC85B69A1501B9C2FD5CBEA2421EEB78E9689FD529241CE2D89B4A5E5D5653FC8C65DA846E5F37DB89051D38CC1BE0A742E45B0H4m0M" TargetMode="External"/><Relationship Id="rId30" Type="http://schemas.openxmlformats.org/officeDocument/2006/relationships/hyperlink" Target="consultantplus://offline/ref=391621ECC85B69A1501B9C2FD5CBEA2421EEB78E9689FD529241CE2D89B4A5E5D5653FC8CD59AF48BAF668A9C85ED093DFB913682C47HBm0M" TargetMode="External"/><Relationship Id="rId35" Type="http://schemas.openxmlformats.org/officeDocument/2006/relationships/hyperlink" Target="consultantplus://offline/ref=391621ECC85B69A1501B9C2FD5CBEA2421EEB78E9689FD529241CE2D89B4A5E5D5653FCBCD55A948BAF668A9C85ED093DFB913682C47HBm0M" TargetMode="External"/><Relationship Id="rId43" Type="http://schemas.openxmlformats.org/officeDocument/2006/relationships/hyperlink" Target="consultantplus://offline/ref=391621ECC85B69A1501B9C2FD5CBEA2421EEB78E9689FD529241CE2D89B4A5E5D5653FC8C65DA84BE5F37DB89051D38CC1BE0A742E45B0H4m0M" TargetMode="External"/><Relationship Id="rId8" Type="http://schemas.openxmlformats.org/officeDocument/2006/relationships/hyperlink" Target="consultantplus://offline/ref=391621ECC85B69A1501B9C2FD5CBEA2421EEB58B9C8FFD529241CE2D89B4A5E5C76567C4C65CB643E9B92EFCC7H5mE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91621ECC85B69A1501B9C2FD5CBEA2421EEB78E9689FD529241CE2D89B4A5E5D5653FCBCD54AC48BAF668A9C85ED093DFB913682C47HBm0M" TargetMode="External"/><Relationship Id="rId17" Type="http://schemas.openxmlformats.org/officeDocument/2006/relationships/hyperlink" Target="consultantplus://offline/ref=391621ECC85B69A1501B9C2FD5CBEA2421EEB78E9689FD529241CE2D89B4A5E5C76567C4C65CB643E9B92EFCC7H5mEM" TargetMode="External"/><Relationship Id="rId25" Type="http://schemas.openxmlformats.org/officeDocument/2006/relationships/hyperlink" Target="consultantplus://offline/ref=391621ECC85B69A1501B803CC8CBEA2427EDBE8A978DFD529241CE2D89B4A5E5C76567C4C65CB643E9B92EFCC7H5mEM" TargetMode="External"/><Relationship Id="rId33" Type="http://schemas.openxmlformats.org/officeDocument/2006/relationships/hyperlink" Target="consultantplus://offline/ref=391621ECC85B69A1501B9C2FD5CBEA2421EEB78E9689FD529241CE2D89B4A5E5D5653FC8C65DA847E5F37DB89051D38CC1BE0A742E45B0H4m0M" TargetMode="External"/><Relationship Id="rId38" Type="http://schemas.openxmlformats.org/officeDocument/2006/relationships/hyperlink" Target="consultantplus://offline/ref=391621ECC85B69A1501B9C2FD5CBEA2421EEB78E9784FD529241CE2D89B4A5E5D5653FCBC156FC12AAF221FEC442D18AC1BC0D68H2mEM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391621ECC85B69A1501B9C2FD5CBEA2421EEB78E9689FD529241CE2D89B4A5E5D5653FC8C45CAA46E9AC78AD8109DC8FDEA00D6D3247B240H2mEM" TargetMode="External"/><Relationship Id="rId41" Type="http://schemas.openxmlformats.org/officeDocument/2006/relationships/hyperlink" Target="consultantplus://offline/ref=391621ECC85B69A1501B9C2FD5CBEA2421EEB78E9784FD529241CE2D89B4A5E5D5653FCBC156FC12AAF221FEC442D18AC1BC0D68H2m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2022-07-21T12:38:00Z</dcterms:created>
  <dcterms:modified xsi:type="dcterms:W3CDTF">2022-07-21T12:38:00Z</dcterms:modified>
</cp:coreProperties>
</file>